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3693D3" w14:textId="77777777" w:rsidR="000D5404" w:rsidRDefault="000D5404" w:rsidP="000D5404">
      <w:pPr>
        <w:pStyle w:val="Texto"/>
        <w:spacing w:before="40" w:after="40" w:line="200" w:lineRule="exact"/>
        <w:ind w:firstLine="0"/>
        <w:rPr>
          <w:sz w:val="16"/>
          <w:szCs w:val="16"/>
          <w:lang w:val="es-MX"/>
        </w:rPr>
      </w:pPr>
    </w:p>
    <w:tbl>
      <w:tblPr>
        <w:tblW w:w="8712" w:type="dxa"/>
        <w:tblInd w:w="1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167"/>
        <w:gridCol w:w="1905"/>
        <w:gridCol w:w="1024"/>
        <w:gridCol w:w="2556"/>
        <w:gridCol w:w="2060"/>
      </w:tblGrid>
      <w:tr w:rsidR="000D5404" w:rsidRPr="00321184" w14:paraId="09E268AF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  <w:noWrap/>
          </w:tcPr>
          <w:p w14:paraId="21D1D4EE" w14:textId="77777777" w:rsidR="000D5404" w:rsidRPr="00321184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4/LIF Aviso mediante el cual se otorga un estímulo fiscal a las personas que realicen actividades empresariales y que para determinar su utilidad puedan deducir el diésel o biodiésel y sus mezclas que adquieran o importen para su consumo final, siempre que se utilice exclusivamente como combustible en maquinaria en general</w:t>
            </w:r>
          </w:p>
        </w:tc>
      </w:tr>
      <w:tr w:rsidR="000D5404" w:rsidRPr="00321184" w14:paraId="38F065C6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167" w:type="dxa"/>
            <w:vMerge w:val="restart"/>
          </w:tcPr>
          <w:p w14:paraId="4DD6BA38" w14:textId="77777777" w:rsidR="000D5404" w:rsidRPr="00321184" w:rsidRDefault="000D5404" w:rsidP="007C02FE">
            <w:pPr>
              <w:pStyle w:val="Texto"/>
              <w:tabs>
                <w:tab w:val="right" w:pos="1023"/>
              </w:tabs>
              <w:spacing w:before="40" w:after="40" w:line="232" w:lineRule="exact"/>
              <w:ind w:firstLine="0"/>
              <w:rPr>
                <w:sz w:val="16"/>
                <w:szCs w:val="16"/>
              </w:rPr>
            </w:pPr>
            <w:r w:rsidRPr="00321184">
              <w:rPr>
                <w:b/>
                <w:sz w:val="16"/>
                <w:szCs w:val="16"/>
              </w:rPr>
              <w:t>Trámite</w:t>
            </w:r>
            <w:r>
              <w:rPr>
                <w:b/>
                <w:sz w:val="16"/>
                <w:szCs w:val="16"/>
              </w:rPr>
              <w:tab/>
            </w:r>
            <w:r w:rsidRPr="003A3D68">
              <w:rPr>
                <w:rFonts w:ascii="Arial Negrita" w:hAnsi="Arial Negrita"/>
                <w:b/>
                <w:position w:val="-3"/>
                <w:sz w:val="22"/>
                <w:szCs w:val="22"/>
              </w:rPr>
              <w:sym w:font="Wingdings" w:char="F06C"/>
            </w:r>
          </w:p>
          <w:p w14:paraId="41B2DC79" w14:textId="77777777" w:rsidR="000D5404" w:rsidRPr="00321184" w:rsidRDefault="000D5404" w:rsidP="007C02FE">
            <w:pPr>
              <w:pStyle w:val="Texto"/>
              <w:tabs>
                <w:tab w:val="right" w:pos="1023"/>
              </w:tabs>
              <w:spacing w:before="40" w:after="40" w:line="232" w:lineRule="exact"/>
              <w:ind w:firstLine="0"/>
              <w:rPr>
                <w:sz w:val="16"/>
                <w:szCs w:val="16"/>
              </w:rPr>
            </w:pPr>
            <w:r w:rsidRPr="00321184">
              <w:rPr>
                <w:b/>
                <w:sz w:val="16"/>
                <w:szCs w:val="16"/>
              </w:rPr>
              <w:t>Servicio</w:t>
            </w:r>
            <w:r>
              <w:rPr>
                <w:b/>
                <w:sz w:val="16"/>
                <w:szCs w:val="16"/>
              </w:rPr>
              <w:tab/>
            </w:r>
            <w:r w:rsidRPr="003A3D68">
              <w:rPr>
                <w:rFonts w:ascii="Arial Negrita" w:hAnsi="Arial Negrita"/>
                <w:b/>
                <w:position w:val="-2"/>
                <w:sz w:val="20"/>
                <w:szCs w:val="16"/>
              </w:rPr>
              <w:sym w:font="Wingdings" w:char="F0A1"/>
            </w:r>
          </w:p>
        </w:tc>
        <w:tc>
          <w:tcPr>
            <w:tcW w:w="5485" w:type="dxa"/>
            <w:gridSpan w:val="3"/>
            <w:shd w:val="clear" w:color="auto" w:fill="C0C0C0"/>
          </w:tcPr>
          <w:p w14:paraId="05C0D78A" w14:textId="77777777" w:rsidR="000D5404" w:rsidRPr="00321184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Descripción del trámite o servicio</w:t>
            </w:r>
          </w:p>
        </w:tc>
        <w:tc>
          <w:tcPr>
            <w:tcW w:w="2060" w:type="dxa"/>
            <w:shd w:val="clear" w:color="auto" w:fill="C0C0C0"/>
          </w:tcPr>
          <w:p w14:paraId="52198AD8" w14:textId="77777777" w:rsidR="000D5404" w:rsidRPr="00321184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sz w:val="16"/>
                <w:szCs w:val="16"/>
              </w:rPr>
            </w:pPr>
            <w:r w:rsidRPr="00321184">
              <w:rPr>
                <w:b/>
                <w:sz w:val="16"/>
                <w:szCs w:val="16"/>
              </w:rPr>
              <w:t>Monto</w:t>
            </w:r>
          </w:p>
        </w:tc>
      </w:tr>
      <w:tr w:rsidR="000D5404" w:rsidRPr="00321184" w14:paraId="206A4965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167" w:type="dxa"/>
            <w:vMerge/>
          </w:tcPr>
          <w:p w14:paraId="797D2695" w14:textId="77777777" w:rsidR="000D5404" w:rsidRPr="00321184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</w:rPr>
            </w:pPr>
          </w:p>
        </w:tc>
        <w:tc>
          <w:tcPr>
            <w:tcW w:w="5485" w:type="dxa"/>
            <w:gridSpan w:val="3"/>
            <w:vMerge w:val="restart"/>
          </w:tcPr>
          <w:p w14:paraId="513E112C" w14:textId="77777777" w:rsidR="000D5404" w:rsidRPr="00321184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Presenta el aviso para aplicar el estímulo fiscal y que para determinar tu utilidad puedas deducir el diésel o biodiésel y sus mezclas que adquieras o importes para su consumo final, siempre que se utilice exclusivamente como combustible en maquinaria en general.</w:t>
            </w:r>
          </w:p>
        </w:tc>
        <w:tc>
          <w:tcPr>
            <w:tcW w:w="2060" w:type="dxa"/>
          </w:tcPr>
          <w:p w14:paraId="5525A651" w14:textId="77777777" w:rsidR="000D5404" w:rsidRPr="00321184" w:rsidRDefault="000D5404" w:rsidP="007C02FE">
            <w:pPr>
              <w:pStyle w:val="Texto"/>
              <w:spacing w:before="40" w:after="40" w:line="232" w:lineRule="exact"/>
              <w:ind w:left="288" w:hanging="288"/>
              <w:rPr>
                <w:sz w:val="16"/>
                <w:szCs w:val="16"/>
              </w:rPr>
            </w:pPr>
            <w:r w:rsidRPr="003A3D68">
              <w:rPr>
                <w:rFonts w:ascii="Arial Negrita" w:hAnsi="Arial Negrita"/>
                <w:b/>
                <w:position w:val="-3"/>
                <w:sz w:val="22"/>
                <w:szCs w:val="22"/>
              </w:rPr>
              <w:sym w:font="Wingdings" w:char="F06C"/>
            </w:r>
            <w:r>
              <w:rPr>
                <w:b/>
                <w:sz w:val="16"/>
                <w:szCs w:val="16"/>
              </w:rPr>
              <w:tab/>
            </w:r>
            <w:r w:rsidRPr="00321184">
              <w:rPr>
                <w:b/>
                <w:sz w:val="16"/>
                <w:szCs w:val="16"/>
              </w:rPr>
              <w:t>Gratuito</w:t>
            </w:r>
            <w:r>
              <w:rPr>
                <w:b/>
                <w:sz w:val="16"/>
                <w:szCs w:val="16"/>
              </w:rPr>
              <w:t xml:space="preserve"> </w:t>
            </w:r>
          </w:p>
        </w:tc>
      </w:tr>
      <w:tr w:rsidR="000D5404" w:rsidRPr="00321184" w14:paraId="4947EA2B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167" w:type="dxa"/>
            <w:vMerge/>
          </w:tcPr>
          <w:p w14:paraId="288E649C" w14:textId="77777777" w:rsidR="000D5404" w:rsidRPr="00321184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</w:rPr>
            </w:pPr>
          </w:p>
        </w:tc>
        <w:tc>
          <w:tcPr>
            <w:tcW w:w="5485" w:type="dxa"/>
            <w:gridSpan w:val="3"/>
            <w:vMerge/>
          </w:tcPr>
          <w:p w14:paraId="79B681FF" w14:textId="77777777" w:rsidR="000D5404" w:rsidRPr="00321184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</w:rPr>
            </w:pPr>
          </w:p>
        </w:tc>
        <w:tc>
          <w:tcPr>
            <w:tcW w:w="2060" w:type="dxa"/>
          </w:tcPr>
          <w:p w14:paraId="69A5FEDB" w14:textId="77777777" w:rsidR="000D5404" w:rsidRPr="00321184" w:rsidRDefault="000D5404" w:rsidP="007C02FE">
            <w:pPr>
              <w:pStyle w:val="Texto"/>
              <w:spacing w:before="40" w:after="40" w:line="232" w:lineRule="exact"/>
              <w:ind w:left="288" w:hanging="288"/>
              <w:rPr>
                <w:b/>
                <w:sz w:val="16"/>
                <w:szCs w:val="16"/>
              </w:rPr>
            </w:pPr>
            <w:r w:rsidRPr="003A3D68">
              <w:rPr>
                <w:rFonts w:ascii="Arial Negrita" w:hAnsi="Arial Negrita"/>
                <w:b/>
                <w:position w:val="-2"/>
                <w:sz w:val="20"/>
                <w:szCs w:val="16"/>
              </w:rPr>
              <w:sym w:font="Wingdings" w:char="F0A1"/>
            </w:r>
            <w:r>
              <w:rPr>
                <w:b/>
                <w:sz w:val="16"/>
                <w:szCs w:val="16"/>
              </w:rPr>
              <w:tab/>
            </w:r>
            <w:r w:rsidRPr="00321184">
              <w:rPr>
                <w:b/>
                <w:sz w:val="16"/>
                <w:szCs w:val="16"/>
              </w:rPr>
              <w:t>Pago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321184">
              <w:rPr>
                <w:b/>
                <w:sz w:val="16"/>
                <w:szCs w:val="16"/>
              </w:rPr>
              <w:t>de</w:t>
            </w:r>
            <w:r>
              <w:rPr>
                <w:b/>
                <w:sz w:val="16"/>
                <w:szCs w:val="16"/>
              </w:rPr>
              <w:t xml:space="preserve"> </w:t>
            </w:r>
            <w:r w:rsidRPr="00321184">
              <w:rPr>
                <w:b/>
                <w:sz w:val="16"/>
                <w:szCs w:val="16"/>
              </w:rPr>
              <w:t>derechos</w:t>
            </w:r>
          </w:p>
          <w:p w14:paraId="202F1511" w14:textId="77777777" w:rsidR="000D5404" w:rsidRPr="00321184" w:rsidRDefault="000D5404" w:rsidP="007C02FE">
            <w:pPr>
              <w:pStyle w:val="Texto"/>
              <w:spacing w:before="40" w:after="40" w:line="232" w:lineRule="exact"/>
              <w:ind w:left="288" w:hanging="288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ab/>
            </w:r>
            <w:r w:rsidRPr="00321184">
              <w:rPr>
                <w:b/>
                <w:sz w:val="16"/>
                <w:szCs w:val="16"/>
              </w:rPr>
              <w:t>Costo:</w:t>
            </w:r>
            <w:r>
              <w:rPr>
                <w:position w:val="-2"/>
                <w:sz w:val="16"/>
                <w:szCs w:val="16"/>
              </w:rPr>
              <w:t xml:space="preserve"> </w:t>
            </w:r>
          </w:p>
        </w:tc>
      </w:tr>
      <w:tr w:rsidR="000D5404" w:rsidRPr="00146EA0" w14:paraId="0C97E09E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3"/>
            <w:shd w:val="clear" w:color="auto" w:fill="C0C0C0"/>
          </w:tcPr>
          <w:p w14:paraId="66EF47EA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¿Quién puede solicitar el trámite o servicio?</w:t>
            </w:r>
          </w:p>
        </w:tc>
        <w:tc>
          <w:tcPr>
            <w:tcW w:w="4616" w:type="dxa"/>
            <w:gridSpan w:val="2"/>
            <w:shd w:val="clear" w:color="auto" w:fill="C0C0C0"/>
          </w:tcPr>
          <w:p w14:paraId="04A6C31D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b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¿Cuándo se presenta?</w:t>
            </w:r>
          </w:p>
        </w:tc>
      </w:tr>
      <w:tr w:rsidR="000D5404" w:rsidRPr="00146EA0" w14:paraId="146DFC2C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3"/>
            <w:shd w:val="clear" w:color="auto" w:fill="FFFFFF"/>
          </w:tcPr>
          <w:p w14:paraId="3990BFE7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Personas físicas y morales que adquieran o importen diésel para su consumo final.</w:t>
            </w:r>
          </w:p>
        </w:tc>
        <w:tc>
          <w:tcPr>
            <w:tcW w:w="4616" w:type="dxa"/>
            <w:gridSpan w:val="2"/>
            <w:shd w:val="clear" w:color="auto" w:fill="FFFFFF"/>
          </w:tcPr>
          <w:p w14:paraId="011EC4BB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  <w:lang w:val="es-MX"/>
              </w:rPr>
              <w:t>Dentro de los quince días siguientes a la presentación de la primera declaración en que se aplique el estímulo.</w:t>
            </w:r>
          </w:p>
        </w:tc>
      </w:tr>
      <w:tr w:rsidR="000D5404" w:rsidRPr="00146EA0" w14:paraId="7B352A64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072" w:type="dxa"/>
            <w:gridSpan w:val="2"/>
            <w:shd w:val="clear" w:color="auto" w:fill="C0C0C0"/>
          </w:tcPr>
          <w:p w14:paraId="5A6FED57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¿Dónde puedo presentarlo?</w:t>
            </w:r>
          </w:p>
        </w:tc>
        <w:tc>
          <w:tcPr>
            <w:tcW w:w="5640" w:type="dxa"/>
            <w:gridSpan w:val="3"/>
          </w:tcPr>
          <w:p w14:paraId="12F10148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b/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En el Portal del SAT:</w:t>
            </w:r>
          </w:p>
          <w:p w14:paraId="42CADAB5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noProof/>
                <w:sz w:val="16"/>
                <w:szCs w:val="16"/>
              </w:rPr>
            </w:pPr>
            <w:r w:rsidRPr="00146EA0">
              <w:rPr>
                <w:sz w:val="16"/>
                <w:szCs w:val="16"/>
                <w:lang w:val="es-MX"/>
              </w:rPr>
              <w:t>https://www.sat.gob.mx/aplicacion/operacion/32846/presenta-tu-aclaracion-como-contribuyente</w:t>
            </w:r>
          </w:p>
        </w:tc>
      </w:tr>
      <w:tr w:rsidR="000D5404" w:rsidRPr="00146EA0" w14:paraId="6DC4611D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41A839F6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INFORMACIÓN PARA REALIZAR EL TRÁMITE O SERVICIO</w:t>
            </w:r>
          </w:p>
        </w:tc>
      </w:tr>
      <w:tr w:rsidR="000D5404" w:rsidRPr="00146EA0" w14:paraId="0CC66BD3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21CE9211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b/>
                <w:sz w:val="16"/>
                <w:szCs w:val="16"/>
                <w:lang w:val="es-MX"/>
              </w:rPr>
            </w:pPr>
            <w:r w:rsidRPr="00146EA0">
              <w:rPr>
                <w:b/>
                <w:noProof/>
                <w:sz w:val="16"/>
                <w:szCs w:val="16"/>
              </w:rPr>
              <w:t>¿Qué tengo que hacer para realizar el trámite o servicio?</w:t>
            </w:r>
          </w:p>
        </w:tc>
      </w:tr>
      <w:tr w:rsidR="000D5404" w:rsidRPr="00146EA0" w14:paraId="1C9CAC02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</w:tcPr>
          <w:p w14:paraId="3323225E" w14:textId="77777777" w:rsidR="000D5404" w:rsidRPr="00146EA0" w:rsidRDefault="000D5404" w:rsidP="007C02FE">
            <w:pPr>
              <w:pStyle w:val="Texto"/>
              <w:spacing w:before="40" w:after="40" w:line="232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1.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Ingresa al Portal del SAT, en la liga del apartado de </w:t>
            </w:r>
            <w:r w:rsidRPr="00146EA0">
              <w:rPr>
                <w:b/>
                <w:sz w:val="16"/>
                <w:szCs w:val="16"/>
              </w:rPr>
              <w:t xml:space="preserve">¿Dónde puedo </w:t>
            </w:r>
            <w:proofErr w:type="gramStart"/>
            <w:r w:rsidRPr="00146EA0">
              <w:rPr>
                <w:b/>
                <w:sz w:val="16"/>
                <w:szCs w:val="16"/>
              </w:rPr>
              <w:t>presentarlo?</w:t>
            </w:r>
            <w:r w:rsidRPr="00146EA0">
              <w:rPr>
                <w:sz w:val="16"/>
                <w:szCs w:val="16"/>
              </w:rPr>
              <w:t>.</w:t>
            </w:r>
            <w:proofErr w:type="gramEnd"/>
          </w:p>
          <w:p w14:paraId="65EA4A23" w14:textId="77777777" w:rsidR="000D5404" w:rsidRPr="00146EA0" w:rsidRDefault="000D5404" w:rsidP="007C02FE">
            <w:pPr>
              <w:pStyle w:val="Texto"/>
              <w:spacing w:before="40" w:after="40" w:line="232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2.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Captura tu </w:t>
            </w:r>
            <w:r w:rsidRPr="00146EA0">
              <w:rPr>
                <w:b/>
                <w:sz w:val="16"/>
                <w:szCs w:val="16"/>
              </w:rPr>
              <w:t>RFC</w:t>
            </w:r>
            <w:r w:rsidRPr="00146EA0">
              <w:rPr>
                <w:sz w:val="16"/>
                <w:szCs w:val="16"/>
              </w:rPr>
              <w:t xml:space="preserve">, </w:t>
            </w:r>
            <w:r w:rsidRPr="00146EA0">
              <w:rPr>
                <w:b/>
                <w:sz w:val="16"/>
                <w:szCs w:val="16"/>
              </w:rPr>
              <w:t xml:space="preserve">Contraseña </w:t>
            </w:r>
            <w:r w:rsidRPr="00146EA0">
              <w:rPr>
                <w:sz w:val="16"/>
                <w:szCs w:val="16"/>
              </w:rPr>
              <w:t>y</w:t>
            </w:r>
            <w:r w:rsidRPr="00146EA0">
              <w:rPr>
                <w:b/>
                <w:sz w:val="16"/>
                <w:szCs w:val="16"/>
              </w:rPr>
              <w:t xml:space="preserve"> </w:t>
            </w:r>
            <w:r w:rsidRPr="00146EA0">
              <w:rPr>
                <w:sz w:val="16"/>
                <w:szCs w:val="16"/>
              </w:rPr>
              <w:t xml:space="preserve">elige </w:t>
            </w:r>
            <w:r w:rsidRPr="00146EA0">
              <w:rPr>
                <w:b/>
                <w:sz w:val="16"/>
                <w:szCs w:val="16"/>
              </w:rPr>
              <w:t>Iniciar sesión</w:t>
            </w:r>
            <w:r w:rsidRPr="00146EA0">
              <w:rPr>
                <w:sz w:val="16"/>
                <w:szCs w:val="16"/>
              </w:rPr>
              <w:t>.</w:t>
            </w:r>
          </w:p>
          <w:p w14:paraId="682B0052" w14:textId="77777777" w:rsidR="000D5404" w:rsidRPr="00146EA0" w:rsidRDefault="000D5404" w:rsidP="007C02FE">
            <w:pPr>
              <w:pStyle w:val="Texto"/>
              <w:spacing w:before="40" w:after="40" w:line="232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3.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>Selecciona las opciones:</w:t>
            </w:r>
            <w:r w:rsidRPr="00146EA0">
              <w:rPr>
                <w:b/>
                <w:sz w:val="16"/>
                <w:szCs w:val="16"/>
              </w:rPr>
              <w:t xml:space="preserve"> Servicios por Internet</w:t>
            </w:r>
            <w:r w:rsidRPr="00146EA0">
              <w:rPr>
                <w:sz w:val="16"/>
                <w:szCs w:val="16"/>
              </w:rPr>
              <w:t xml:space="preserve"> </w:t>
            </w:r>
            <w:r w:rsidRPr="00146EA0">
              <w:rPr>
                <w:b/>
                <w:sz w:val="16"/>
                <w:szCs w:val="16"/>
              </w:rPr>
              <w:t>/</w:t>
            </w:r>
            <w:r w:rsidRPr="00146EA0">
              <w:rPr>
                <w:sz w:val="16"/>
                <w:szCs w:val="16"/>
              </w:rPr>
              <w:t xml:space="preserve"> </w:t>
            </w:r>
            <w:r w:rsidRPr="00146EA0">
              <w:rPr>
                <w:b/>
                <w:sz w:val="16"/>
                <w:szCs w:val="16"/>
              </w:rPr>
              <w:t>Servicio o solicitudes</w:t>
            </w:r>
            <w:r w:rsidRPr="00146EA0">
              <w:rPr>
                <w:sz w:val="16"/>
                <w:szCs w:val="16"/>
              </w:rPr>
              <w:t xml:space="preserve"> </w:t>
            </w:r>
            <w:r w:rsidRPr="00146EA0">
              <w:rPr>
                <w:b/>
                <w:sz w:val="16"/>
                <w:szCs w:val="16"/>
              </w:rPr>
              <w:t>/</w:t>
            </w:r>
            <w:r w:rsidRPr="00146EA0">
              <w:rPr>
                <w:spacing w:val="-5"/>
                <w:sz w:val="16"/>
                <w:szCs w:val="16"/>
              </w:rPr>
              <w:t xml:space="preserve"> </w:t>
            </w:r>
            <w:r w:rsidRPr="00146EA0">
              <w:rPr>
                <w:b/>
                <w:sz w:val="16"/>
                <w:szCs w:val="16"/>
              </w:rPr>
              <w:t>Solicitud</w:t>
            </w:r>
            <w:r w:rsidRPr="00146EA0">
              <w:rPr>
                <w:sz w:val="16"/>
                <w:szCs w:val="16"/>
              </w:rPr>
              <w:t>.</w:t>
            </w:r>
          </w:p>
          <w:p w14:paraId="54B8414C" w14:textId="77777777" w:rsidR="000D5404" w:rsidRPr="00146EA0" w:rsidRDefault="000D5404" w:rsidP="007C02FE">
            <w:pPr>
              <w:pStyle w:val="Texto"/>
              <w:spacing w:before="40" w:after="40" w:line="232" w:lineRule="exact"/>
              <w:ind w:left="360" w:hanging="36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4.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Llena el formulario </w:t>
            </w:r>
            <w:r w:rsidRPr="00146EA0">
              <w:rPr>
                <w:b/>
                <w:sz w:val="16"/>
                <w:szCs w:val="16"/>
              </w:rPr>
              <w:t xml:space="preserve">Servicio de Aviso </w:t>
            </w:r>
            <w:r w:rsidRPr="00146EA0">
              <w:rPr>
                <w:sz w:val="16"/>
                <w:szCs w:val="16"/>
              </w:rPr>
              <w:t>conforme a lo siguiente:</w:t>
            </w:r>
          </w:p>
          <w:p w14:paraId="3BADF5F3" w14:textId="77777777" w:rsidR="000D5404" w:rsidRPr="00146EA0" w:rsidRDefault="000D5404" w:rsidP="007C02FE">
            <w:pPr>
              <w:pStyle w:val="Texto"/>
              <w:spacing w:before="40" w:after="40" w:line="232" w:lineRule="exact"/>
              <w:ind w:left="792" w:hanging="432"/>
              <w:rPr>
                <w:b/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4.1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En el apartado </w:t>
            </w:r>
            <w:r w:rsidRPr="00146EA0">
              <w:rPr>
                <w:b/>
                <w:noProof/>
                <w:sz w:val="16"/>
                <w:szCs w:val="16"/>
              </w:rPr>
              <w:t>Descripción del Servicio</w:t>
            </w:r>
            <w:r w:rsidRPr="00146EA0">
              <w:rPr>
                <w:noProof/>
                <w:sz w:val="16"/>
                <w:szCs w:val="16"/>
              </w:rPr>
              <w:t xml:space="preserve">, en la pestaña </w:t>
            </w:r>
            <w:r w:rsidRPr="00146EA0">
              <w:rPr>
                <w:b/>
                <w:noProof/>
                <w:sz w:val="16"/>
                <w:szCs w:val="16"/>
              </w:rPr>
              <w:t>Trámite</w:t>
            </w:r>
            <w:r w:rsidRPr="00146EA0">
              <w:rPr>
                <w:noProof/>
                <w:sz w:val="16"/>
                <w:szCs w:val="16"/>
              </w:rPr>
              <w:t>,</w:t>
            </w:r>
            <w:r w:rsidRPr="00146EA0">
              <w:rPr>
                <w:b/>
                <w:noProof/>
                <w:sz w:val="16"/>
                <w:szCs w:val="16"/>
              </w:rPr>
              <w:t xml:space="preserve"> </w:t>
            </w:r>
            <w:r w:rsidRPr="00146EA0">
              <w:rPr>
                <w:noProof/>
                <w:sz w:val="16"/>
                <w:szCs w:val="16"/>
              </w:rPr>
              <w:t>selecciona:</w:t>
            </w:r>
            <w:r w:rsidRPr="00146EA0">
              <w:rPr>
                <w:b/>
                <w:noProof/>
                <w:sz w:val="16"/>
                <w:szCs w:val="16"/>
              </w:rPr>
              <w:t xml:space="preserve"> </w:t>
            </w:r>
            <w:r w:rsidRPr="00146EA0">
              <w:rPr>
                <w:b/>
                <w:sz w:val="16"/>
                <w:szCs w:val="16"/>
              </w:rPr>
              <w:t>4/LIF DIESEL MAQUINARIA;</w:t>
            </w:r>
          </w:p>
          <w:p w14:paraId="1BC12FFD" w14:textId="77777777" w:rsidR="000D5404" w:rsidRPr="00146EA0" w:rsidRDefault="000D5404" w:rsidP="007C02FE">
            <w:pPr>
              <w:pStyle w:val="Texto"/>
              <w:spacing w:before="40" w:after="40" w:line="232" w:lineRule="exact"/>
              <w:ind w:left="792" w:hanging="432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4.2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En </w:t>
            </w:r>
            <w:r w:rsidRPr="00146EA0">
              <w:rPr>
                <w:b/>
                <w:sz w:val="16"/>
                <w:szCs w:val="16"/>
              </w:rPr>
              <w:t>Dirigido a</w:t>
            </w:r>
            <w:r w:rsidRPr="00146EA0">
              <w:rPr>
                <w:sz w:val="16"/>
                <w:szCs w:val="16"/>
              </w:rPr>
              <w:t xml:space="preserve">: Servicio de Administración Tributaria; en </w:t>
            </w:r>
            <w:r w:rsidRPr="00146EA0">
              <w:rPr>
                <w:b/>
                <w:sz w:val="16"/>
                <w:szCs w:val="16"/>
              </w:rPr>
              <w:t>Asunto:</w:t>
            </w:r>
            <w:r w:rsidRPr="00146EA0">
              <w:rPr>
                <w:sz w:val="16"/>
                <w:szCs w:val="16"/>
              </w:rPr>
              <w:t xml:space="preserve"> Aviso mediante el cual se otorga un estímulo fiscal a las personas que realicen actividades empresariales y que para determinar su utilidad puedan deducir el diésel o biodiésel y sus mezclas que adquieran o importen para su consumo final, siempre que se utilice exclusivamente como combustible en maquinaria en general; en </w:t>
            </w:r>
            <w:r w:rsidRPr="00146EA0">
              <w:rPr>
                <w:b/>
                <w:sz w:val="16"/>
                <w:szCs w:val="16"/>
              </w:rPr>
              <w:t>Descripción</w:t>
            </w:r>
            <w:r w:rsidRPr="00146EA0">
              <w:rPr>
                <w:sz w:val="16"/>
                <w:szCs w:val="16"/>
              </w:rPr>
              <w:t>: señala el motivo de la presentación de tu aviso;</w:t>
            </w:r>
          </w:p>
          <w:p w14:paraId="5D5AC60A" w14:textId="77777777" w:rsidR="000D5404" w:rsidRPr="00146EA0" w:rsidRDefault="000D5404" w:rsidP="007C02FE">
            <w:pPr>
              <w:pStyle w:val="Texto"/>
              <w:spacing w:before="40" w:after="40" w:line="232" w:lineRule="exact"/>
              <w:ind w:left="792" w:hanging="432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4.3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Si deseas anexar información relacionada con el servicio, selecciona el botón </w:t>
            </w:r>
            <w:r w:rsidRPr="00146EA0">
              <w:rPr>
                <w:b/>
                <w:sz w:val="16"/>
                <w:szCs w:val="16"/>
              </w:rPr>
              <w:t>Adjuntar Archivo / Examinar</w:t>
            </w:r>
            <w:r w:rsidRPr="00146EA0">
              <w:rPr>
                <w:sz w:val="16"/>
                <w:szCs w:val="16"/>
              </w:rPr>
              <w:t xml:space="preserve">, selecciona el documento digitalizado en formato PDF y elige </w:t>
            </w:r>
            <w:r w:rsidRPr="00146EA0">
              <w:rPr>
                <w:b/>
                <w:sz w:val="16"/>
                <w:szCs w:val="16"/>
              </w:rPr>
              <w:t>Cargar</w:t>
            </w:r>
            <w:r w:rsidRPr="00146EA0">
              <w:rPr>
                <w:sz w:val="16"/>
                <w:szCs w:val="16"/>
              </w:rPr>
              <w:t>.</w:t>
            </w:r>
          </w:p>
          <w:p w14:paraId="7E6C5242" w14:textId="77777777" w:rsidR="000D5404" w:rsidRPr="00146EA0" w:rsidRDefault="000D5404" w:rsidP="007C02FE">
            <w:pPr>
              <w:pStyle w:val="Texto"/>
              <w:spacing w:before="40" w:after="40" w:line="232" w:lineRule="exact"/>
              <w:ind w:left="360" w:hanging="360"/>
              <w:rPr>
                <w:noProof/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5.</w:t>
            </w: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>Oprime</w:t>
            </w:r>
            <w:r w:rsidRPr="00146EA0">
              <w:rPr>
                <w:sz w:val="16"/>
                <w:szCs w:val="16"/>
                <w:lang w:val="es-MX"/>
              </w:rPr>
              <w:t xml:space="preserve"> el botón </w:t>
            </w:r>
            <w:r w:rsidRPr="00146EA0">
              <w:rPr>
                <w:b/>
                <w:sz w:val="16"/>
                <w:szCs w:val="16"/>
                <w:lang w:val="es-MX"/>
              </w:rPr>
              <w:t>Enviar</w:t>
            </w:r>
            <w:r w:rsidRPr="00146EA0">
              <w:rPr>
                <w:sz w:val="16"/>
                <w:szCs w:val="16"/>
                <w:lang w:val="es-MX"/>
              </w:rPr>
              <w:t>, y se genera el Acuse de recepción que contiene el número de folio del trámite realizado, imprímelo o guárdalo.</w:t>
            </w:r>
          </w:p>
        </w:tc>
      </w:tr>
      <w:tr w:rsidR="000D5404" w:rsidRPr="00146EA0" w14:paraId="55CF05E7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417F9049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b/>
                <w:sz w:val="16"/>
                <w:szCs w:val="16"/>
                <w:lang w:val="es-MX"/>
              </w:rPr>
            </w:pPr>
            <w:r w:rsidRPr="00146EA0">
              <w:rPr>
                <w:b/>
                <w:noProof/>
                <w:sz w:val="16"/>
                <w:szCs w:val="16"/>
              </w:rPr>
              <w:t>¿Qué requisitos debo cumplir?</w:t>
            </w:r>
          </w:p>
        </w:tc>
      </w:tr>
      <w:tr w:rsidR="000D5404" w:rsidRPr="00146EA0" w14:paraId="79733EF4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FFFFFF"/>
          </w:tcPr>
          <w:p w14:paraId="02225067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</w:rPr>
              <w:t xml:space="preserve">Archivo digitalizado </w:t>
            </w:r>
            <w:r w:rsidRPr="00146EA0">
              <w:rPr>
                <w:sz w:val="16"/>
                <w:szCs w:val="16"/>
                <w:lang w:val="es-MX"/>
              </w:rPr>
              <w:t xml:space="preserve">que contenga la manifestación para </w:t>
            </w:r>
            <w:r w:rsidRPr="00146EA0">
              <w:rPr>
                <w:sz w:val="16"/>
                <w:szCs w:val="16"/>
              </w:rPr>
              <w:t>la aplicación de estímulo fiscal.</w:t>
            </w:r>
          </w:p>
        </w:tc>
      </w:tr>
      <w:tr w:rsidR="000D5404" w:rsidRPr="00146EA0" w14:paraId="09FE4314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5543180B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b/>
                <w:noProof/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¿Con qué condiciones debo cumplir?</w:t>
            </w:r>
          </w:p>
        </w:tc>
      </w:tr>
      <w:tr w:rsidR="000D5404" w:rsidRPr="00146EA0" w14:paraId="51936D7F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FFFFFF"/>
          </w:tcPr>
          <w:p w14:paraId="7A600B03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</w:rPr>
              <w:t>Contar con Contraseña.</w:t>
            </w:r>
          </w:p>
        </w:tc>
      </w:tr>
    </w:tbl>
    <w:p w14:paraId="1FDC8146" w14:textId="77777777" w:rsidR="000D5404" w:rsidRPr="002F28F9" w:rsidRDefault="000D5404" w:rsidP="000D5404">
      <w:pPr>
        <w:rPr>
          <w:sz w:val="2"/>
        </w:rPr>
      </w:pPr>
    </w:p>
    <w:tbl>
      <w:tblPr>
        <w:tblW w:w="8712" w:type="dxa"/>
        <w:tblInd w:w="1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2951"/>
        <w:gridCol w:w="1145"/>
        <w:gridCol w:w="31"/>
        <w:gridCol w:w="1769"/>
        <w:gridCol w:w="2816"/>
      </w:tblGrid>
      <w:tr w:rsidR="000D5404" w:rsidRPr="00146EA0" w14:paraId="725C6BFA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69580FA0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SEGUIMIENTO Y RESOLUCIÓN DEL TRÁMITE O SERVICIO</w:t>
            </w:r>
          </w:p>
        </w:tc>
      </w:tr>
      <w:tr w:rsidR="000D5404" w:rsidRPr="00146EA0" w14:paraId="18435A98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127" w:type="dxa"/>
            <w:gridSpan w:val="3"/>
            <w:shd w:val="clear" w:color="auto" w:fill="C0C0C0"/>
          </w:tcPr>
          <w:p w14:paraId="5EA74384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¿Cómo puedo dar seguimiento al trámite o servicio?</w:t>
            </w:r>
          </w:p>
        </w:tc>
        <w:tc>
          <w:tcPr>
            <w:tcW w:w="4585" w:type="dxa"/>
            <w:gridSpan w:val="2"/>
            <w:shd w:val="clear" w:color="auto" w:fill="C0C0C0"/>
          </w:tcPr>
          <w:p w14:paraId="51D5F5CB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¿El SAT llevará a cabo alguna inspección o verificación para emitir la resolución de este trámite o servicio?</w:t>
            </w:r>
          </w:p>
        </w:tc>
      </w:tr>
      <w:tr w:rsidR="000D5404" w:rsidRPr="00146EA0" w14:paraId="04DC72AC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127" w:type="dxa"/>
            <w:gridSpan w:val="3"/>
            <w:shd w:val="clear" w:color="auto" w:fill="FFFFFF"/>
          </w:tcPr>
          <w:p w14:paraId="6AF737A2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b/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Trámite inmediato.</w:t>
            </w:r>
          </w:p>
        </w:tc>
        <w:tc>
          <w:tcPr>
            <w:tcW w:w="4585" w:type="dxa"/>
            <w:gridSpan w:val="2"/>
            <w:shd w:val="clear" w:color="auto" w:fill="FFFFFF"/>
          </w:tcPr>
          <w:p w14:paraId="291E2775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b/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No.</w:t>
            </w:r>
          </w:p>
        </w:tc>
      </w:tr>
      <w:tr w:rsidR="000D5404" w:rsidRPr="00146EA0" w14:paraId="4E163DE4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1827E8AF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Resolución del trámite o servicio</w:t>
            </w:r>
          </w:p>
        </w:tc>
      </w:tr>
      <w:tr w:rsidR="000D5404" w:rsidRPr="00146EA0" w14:paraId="34969C2E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FFFFFF"/>
          </w:tcPr>
          <w:p w14:paraId="46513622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  <w:lang w:val="es-MX"/>
              </w:rPr>
              <w:t xml:space="preserve">La autoridad verificará que tu aviso sea </w:t>
            </w:r>
            <w:proofErr w:type="gramStart"/>
            <w:r w:rsidRPr="00146EA0">
              <w:rPr>
                <w:sz w:val="16"/>
                <w:szCs w:val="16"/>
                <w:lang w:val="es-MX"/>
              </w:rPr>
              <w:t>presentada</w:t>
            </w:r>
            <w:proofErr w:type="gramEnd"/>
            <w:r w:rsidRPr="00146EA0">
              <w:rPr>
                <w:sz w:val="16"/>
                <w:szCs w:val="16"/>
                <w:lang w:val="es-MX"/>
              </w:rPr>
              <w:t xml:space="preserve"> en tiempo, que los datos sean correctos, y en su caso, dará por cumplida la obligación.</w:t>
            </w:r>
          </w:p>
        </w:tc>
      </w:tr>
      <w:tr w:rsidR="000D5404" w:rsidRPr="00146EA0" w14:paraId="7E6A58BD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2951" w:type="dxa"/>
            <w:shd w:val="clear" w:color="auto" w:fill="C0C0C0"/>
          </w:tcPr>
          <w:p w14:paraId="10F264C9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Plazo máximo para que el SAT resuelva el trámite o servicio</w:t>
            </w:r>
          </w:p>
        </w:tc>
        <w:tc>
          <w:tcPr>
            <w:tcW w:w="2945" w:type="dxa"/>
            <w:gridSpan w:val="3"/>
            <w:shd w:val="clear" w:color="auto" w:fill="C0C0C0"/>
          </w:tcPr>
          <w:p w14:paraId="3E111EDA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Plazo máximo para que el SAT solicite información adicional</w:t>
            </w:r>
          </w:p>
        </w:tc>
        <w:tc>
          <w:tcPr>
            <w:tcW w:w="2816" w:type="dxa"/>
            <w:shd w:val="clear" w:color="auto" w:fill="C0C0C0"/>
          </w:tcPr>
          <w:p w14:paraId="31D97500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Plazo máximo para cumplir con la información solicitada</w:t>
            </w:r>
          </w:p>
        </w:tc>
      </w:tr>
      <w:tr w:rsidR="000D5404" w:rsidRPr="00146EA0" w14:paraId="310A3EAD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2951" w:type="dxa"/>
            <w:shd w:val="clear" w:color="auto" w:fill="FFFFFF"/>
          </w:tcPr>
          <w:p w14:paraId="50DB3F66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Trámite inmediato.</w:t>
            </w:r>
          </w:p>
        </w:tc>
        <w:tc>
          <w:tcPr>
            <w:tcW w:w="2945" w:type="dxa"/>
            <w:gridSpan w:val="3"/>
            <w:shd w:val="clear" w:color="auto" w:fill="FFFFFF"/>
          </w:tcPr>
          <w:p w14:paraId="061C05E6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No aplica.</w:t>
            </w:r>
          </w:p>
        </w:tc>
        <w:tc>
          <w:tcPr>
            <w:tcW w:w="2816" w:type="dxa"/>
            <w:shd w:val="clear" w:color="auto" w:fill="FFFFFF"/>
          </w:tcPr>
          <w:p w14:paraId="7C1AF3DC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No aplica.</w:t>
            </w:r>
          </w:p>
        </w:tc>
      </w:tr>
      <w:tr w:rsidR="000D5404" w:rsidRPr="00146EA0" w14:paraId="2E8DFFE7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2"/>
            <w:shd w:val="clear" w:color="auto" w:fill="C0C0C0"/>
          </w:tcPr>
          <w:p w14:paraId="71134125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lastRenderedPageBreak/>
              <w:t>¿Qué documento obtengo al finalizar el trámite o servicio?</w:t>
            </w:r>
          </w:p>
        </w:tc>
        <w:tc>
          <w:tcPr>
            <w:tcW w:w="4616" w:type="dxa"/>
            <w:gridSpan w:val="3"/>
            <w:shd w:val="clear" w:color="auto" w:fill="C0C0C0"/>
          </w:tcPr>
          <w:p w14:paraId="0AB72187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¿Cuál es la vigencia del trámite o servicio?</w:t>
            </w:r>
          </w:p>
        </w:tc>
      </w:tr>
      <w:tr w:rsidR="000D5404" w:rsidRPr="00146EA0" w14:paraId="7AA6F459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2"/>
            <w:shd w:val="clear" w:color="auto" w:fill="FFFFFF"/>
          </w:tcPr>
          <w:p w14:paraId="189EFBD0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Acuse de recibo.</w:t>
            </w:r>
          </w:p>
        </w:tc>
        <w:tc>
          <w:tcPr>
            <w:tcW w:w="4616" w:type="dxa"/>
            <w:gridSpan w:val="3"/>
            <w:shd w:val="clear" w:color="auto" w:fill="FFFFFF"/>
          </w:tcPr>
          <w:p w14:paraId="262F2B90" w14:textId="77777777" w:rsidR="000D5404" w:rsidRPr="00146EA0" w:rsidRDefault="000D5404" w:rsidP="007C02FE">
            <w:pPr>
              <w:pStyle w:val="Texto"/>
              <w:spacing w:before="40" w:after="40" w:line="232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  <w:lang w:val="es-MX"/>
              </w:rPr>
              <w:t>Indefinida.</w:t>
            </w:r>
          </w:p>
        </w:tc>
      </w:tr>
      <w:tr w:rsidR="000D5404" w:rsidRPr="00146EA0" w14:paraId="75C1C1C2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71F8EDA5" w14:textId="77777777" w:rsidR="000D5404" w:rsidRPr="00146EA0" w:rsidRDefault="000D5404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CANALES DE ATENCIÓN</w:t>
            </w:r>
          </w:p>
        </w:tc>
      </w:tr>
      <w:tr w:rsidR="000D5404" w:rsidRPr="00146EA0" w14:paraId="448ADE0B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2"/>
            <w:shd w:val="clear" w:color="auto" w:fill="C0C0C0"/>
          </w:tcPr>
          <w:p w14:paraId="25332232" w14:textId="77777777" w:rsidR="000D5404" w:rsidRPr="00146EA0" w:rsidRDefault="000D5404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Consultas y dudas</w:t>
            </w:r>
          </w:p>
        </w:tc>
        <w:tc>
          <w:tcPr>
            <w:tcW w:w="4616" w:type="dxa"/>
            <w:gridSpan w:val="3"/>
            <w:shd w:val="clear" w:color="auto" w:fill="C0C0C0"/>
          </w:tcPr>
          <w:p w14:paraId="35B38F3D" w14:textId="77777777" w:rsidR="000D5404" w:rsidRPr="00146EA0" w:rsidRDefault="000D5404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Quejas y denuncias</w:t>
            </w:r>
          </w:p>
        </w:tc>
      </w:tr>
      <w:tr w:rsidR="000D5404" w:rsidRPr="00146EA0" w14:paraId="147E65E4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4096" w:type="dxa"/>
            <w:gridSpan w:val="2"/>
            <w:shd w:val="clear" w:color="auto" w:fill="FFFFFF"/>
          </w:tcPr>
          <w:p w14:paraId="1E751F65" w14:textId="77777777" w:rsidR="000D5404" w:rsidRPr="00146EA0" w:rsidRDefault="000D5404" w:rsidP="007C02FE">
            <w:pPr>
              <w:pStyle w:val="Texto"/>
              <w:numPr>
                <w:ilvl w:val="0"/>
                <w:numId w:val="1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proofErr w:type="spellStart"/>
            <w:r w:rsidRPr="00146EA0">
              <w:rPr>
                <w:sz w:val="16"/>
                <w:szCs w:val="16"/>
                <w:lang w:val="es-MX"/>
              </w:rPr>
              <w:t>MarcaSAT</w:t>
            </w:r>
            <w:proofErr w:type="spellEnd"/>
            <w:r w:rsidRPr="00146EA0">
              <w:rPr>
                <w:sz w:val="16"/>
                <w:szCs w:val="16"/>
                <w:lang w:val="es-MX"/>
              </w:rPr>
              <w:t>: 55-62-72-27-28 y 01-87-74-48-87-28 desde Canadá y Estados Unidos.</w:t>
            </w:r>
          </w:p>
          <w:p w14:paraId="0E421F8A" w14:textId="77777777" w:rsidR="000D5404" w:rsidRPr="00146EA0" w:rsidRDefault="000D5404" w:rsidP="007C02FE">
            <w:pPr>
              <w:pStyle w:val="Texto"/>
              <w:numPr>
                <w:ilvl w:val="0"/>
                <w:numId w:val="1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Atención personal en las Oficinas del SAT ubicadas en diversas ciudades del país, como se establece en la siguiente liga:</w:t>
            </w:r>
          </w:p>
          <w:p w14:paraId="19C0AD4E" w14:textId="77777777" w:rsidR="000D5404" w:rsidRPr="00146EA0" w:rsidRDefault="000D5404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ab/>
            </w:r>
            <w:r w:rsidRPr="00146EA0">
              <w:rPr>
                <w:sz w:val="16"/>
                <w:szCs w:val="16"/>
                <w:lang w:val="es-MX"/>
              </w:rPr>
              <w:t>https://www.sat.gob.mx/personas/directorio-nacional-de-modulos-de-servicios-tributarios</w:t>
            </w:r>
          </w:p>
          <w:p w14:paraId="0FC53758" w14:textId="77777777" w:rsidR="000D5404" w:rsidRPr="00146EA0" w:rsidRDefault="000D5404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</w:rPr>
              <w:tab/>
            </w:r>
            <w:r w:rsidRPr="00146EA0">
              <w:rPr>
                <w:sz w:val="16"/>
                <w:szCs w:val="16"/>
              </w:rPr>
              <w:t xml:space="preserve">Los días y horarios siguientes: </w:t>
            </w:r>
            <w:proofErr w:type="gramStart"/>
            <w:r w:rsidRPr="00146EA0">
              <w:rPr>
                <w:sz w:val="16"/>
                <w:szCs w:val="16"/>
              </w:rPr>
              <w:t>Lunes</w:t>
            </w:r>
            <w:proofErr w:type="gramEnd"/>
            <w:r w:rsidRPr="00146EA0">
              <w:rPr>
                <w:sz w:val="16"/>
                <w:szCs w:val="16"/>
              </w:rPr>
              <w:t xml:space="preserve"> a Jueves de 8:30 a 16:00 </w:t>
            </w:r>
            <w:proofErr w:type="spellStart"/>
            <w:r w:rsidRPr="00146EA0">
              <w:rPr>
                <w:sz w:val="16"/>
                <w:szCs w:val="16"/>
              </w:rPr>
              <w:t>hrs</w:t>
            </w:r>
            <w:proofErr w:type="spellEnd"/>
            <w:r w:rsidRPr="00146EA0">
              <w:rPr>
                <w:sz w:val="16"/>
                <w:szCs w:val="16"/>
              </w:rPr>
              <w:t xml:space="preserve">. y Viernes de 8:30 a 15:00 </w:t>
            </w:r>
            <w:proofErr w:type="spellStart"/>
            <w:r w:rsidRPr="00146EA0">
              <w:rPr>
                <w:sz w:val="16"/>
                <w:szCs w:val="16"/>
              </w:rPr>
              <w:t>hrs</w:t>
            </w:r>
            <w:proofErr w:type="spellEnd"/>
            <w:r w:rsidRPr="00146EA0">
              <w:rPr>
                <w:sz w:val="16"/>
                <w:szCs w:val="16"/>
              </w:rPr>
              <w:t>.</w:t>
            </w:r>
          </w:p>
          <w:p w14:paraId="1BE8F2AD" w14:textId="77777777" w:rsidR="000D5404" w:rsidRPr="00146EA0" w:rsidRDefault="000D5404" w:rsidP="007C02FE">
            <w:pPr>
              <w:pStyle w:val="Texto"/>
              <w:numPr>
                <w:ilvl w:val="0"/>
                <w:numId w:val="3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Vía Chat: http://chatsat.mx/</w:t>
            </w:r>
          </w:p>
        </w:tc>
        <w:tc>
          <w:tcPr>
            <w:tcW w:w="4616" w:type="dxa"/>
            <w:gridSpan w:val="3"/>
            <w:shd w:val="clear" w:color="auto" w:fill="FFFFFF"/>
          </w:tcPr>
          <w:p w14:paraId="52B2AA2B" w14:textId="77777777" w:rsidR="000D5404" w:rsidRPr="00146EA0" w:rsidRDefault="000D5404" w:rsidP="007C02FE">
            <w:pPr>
              <w:pStyle w:val="Texto"/>
              <w:numPr>
                <w:ilvl w:val="0"/>
                <w:numId w:val="1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Quejas y Denuncias SAT: 55-88-52-22-22 y 84-42-87-38-03 para otros países.</w:t>
            </w:r>
          </w:p>
          <w:p w14:paraId="2B370CDD" w14:textId="77777777" w:rsidR="000D5404" w:rsidRPr="00146EA0" w:rsidRDefault="000D5404" w:rsidP="007C02FE">
            <w:pPr>
              <w:pStyle w:val="Texto"/>
              <w:numPr>
                <w:ilvl w:val="0"/>
                <w:numId w:val="1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Correo electrónico: denuncias@sat.gob.mx</w:t>
            </w:r>
          </w:p>
          <w:p w14:paraId="79F53A92" w14:textId="77777777" w:rsidR="000D5404" w:rsidRPr="00146EA0" w:rsidRDefault="000D5404" w:rsidP="007C02FE">
            <w:pPr>
              <w:pStyle w:val="Texto"/>
              <w:numPr>
                <w:ilvl w:val="0"/>
                <w:numId w:val="1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SAT Móvil – Aplicación para celular, apartado Quejas y Denuncias.</w:t>
            </w:r>
          </w:p>
          <w:p w14:paraId="4FD4ED65" w14:textId="77777777" w:rsidR="000D5404" w:rsidRPr="00146EA0" w:rsidRDefault="000D5404" w:rsidP="007C02FE">
            <w:pPr>
              <w:pStyle w:val="Texto"/>
              <w:numPr>
                <w:ilvl w:val="0"/>
                <w:numId w:val="1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En el Portal del SAT:</w:t>
            </w:r>
          </w:p>
          <w:p w14:paraId="36A42D5C" w14:textId="77777777" w:rsidR="000D5404" w:rsidRPr="00146EA0" w:rsidRDefault="000D5404" w:rsidP="007C02FE">
            <w:pPr>
              <w:pStyle w:val="Texto"/>
              <w:spacing w:before="40" w:after="40" w:line="200" w:lineRule="exact"/>
              <w:ind w:left="360" w:hanging="360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ab/>
            </w:r>
            <w:r w:rsidRPr="00146EA0">
              <w:rPr>
                <w:sz w:val="16"/>
                <w:szCs w:val="16"/>
                <w:lang w:val="es-MX"/>
              </w:rPr>
              <w:t>https://www.sat.gob.mx/aplicacion/50409/presenta-tu-queja-o-denuncia</w:t>
            </w:r>
          </w:p>
          <w:p w14:paraId="536CEAF4" w14:textId="77777777" w:rsidR="000D5404" w:rsidRPr="00146EA0" w:rsidRDefault="000D5404" w:rsidP="007C02FE">
            <w:pPr>
              <w:pStyle w:val="Texto"/>
              <w:numPr>
                <w:ilvl w:val="0"/>
                <w:numId w:val="2"/>
              </w:numPr>
              <w:spacing w:before="40" w:after="40" w:line="200" w:lineRule="exact"/>
              <w:ind w:left="360"/>
              <w:rPr>
                <w:sz w:val="16"/>
                <w:szCs w:val="16"/>
                <w:lang w:val="es-MX"/>
              </w:rPr>
            </w:pPr>
            <w:r w:rsidRPr="00146EA0">
              <w:rPr>
                <w:sz w:val="16"/>
                <w:szCs w:val="16"/>
                <w:lang w:val="es-MX"/>
              </w:rPr>
              <w:t>Teléfonos rojos ubicados en las Aduanas y las oficinas del SAT.</w:t>
            </w:r>
          </w:p>
        </w:tc>
      </w:tr>
      <w:tr w:rsidR="000D5404" w:rsidRPr="00146EA0" w14:paraId="31BF2212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501787BC" w14:textId="77777777" w:rsidR="000D5404" w:rsidRPr="00146EA0" w:rsidRDefault="000D5404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sz w:val="16"/>
                <w:szCs w:val="16"/>
              </w:rPr>
              <w:t>Información adicional</w:t>
            </w:r>
          </w:p>
        </w:tc>
      </w:tr>
      <w:tr w:rsidR="000D5404" w:rsidRPr="00146EA0" w14:paraId="46C653A5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FFFFFF"/>
          </w:tcPr>
          <w:p w14:paraId="0C8AE02A" w14:textId="77777777" w:rsidR="000D5404" w:rsidRPr="00146EA0" w:rsidRDefault="000D5404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noProof/>
                <w:sz w:val="16"/>
                <w:szCs w:val="16"/>
              </w:rPr>
              <w:t>No aplica.</w:t>
            </w:r>
          </w:p>
        </w:tc>
      </w:tr>
      <w:tr w:rsidR="000D5404" w:rsidRPr="00146EA0" w14:paraId="751482AA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C0C0C0"/>
          </w:tcPr>
          <w:p w14:paraId="4183B71C" w14:textId="77777777" w:rsidR="000D5404" w:rsidRPr="00146EA0" w:rsidRDefault="000D5404" w:rsidP="007C02FE">
            <w:pPr>
              <w:pStyle w:val="Texto"/>
              <w:spacing w:before="40" w:after="40" w:line="200" w:lineRule="exact"/>
              <w:ind w:firstLine="0"/>
              <w:jc w:val="center"/>
              <w:rPr>
                <w:sz w:val="16"/>
                <w:szCs w:val="16"/>
              </w:rPr>
            </w:pPr>
            <w:r w:rsidRPr="00146EA0">
              <w:rPr>
                <w:b/>
                <w:noProof/>
                <w:sz w:val="16"/>
                <w:szCs w:val="16"/>
              </w:rPr>
              <w:t>Fundamento jurídico</w:t>
            </w:r>
          </w:p>
        </w:tc>
      </w:tr>
      <w:tr w:rsidR="000D5404" w:rsidRPr="00146EA0" w14:paraId="38E8C792" w14:textId="77777777" w:rsidTr="007C02F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712" w:type="dxa"/>
            <w:gridSpan w:val="5"/>
            <w:shd w:val="clear" w:color="auto" w:fill="FFFFFF"/>
          </w:tcPr>
          <w:p w14:paraId="2EE59744" w14:textId="77777777" w:rsidR="000D5404" w:rsidRPr="00146EA0" w:rsidRDefault="000D5404" w:rsidP="007C02FE">
            <w:pPr>
              <w:pStyle w:val="Texto"/>
              <w:spacing w:before="40" w:after="40" w:line="200" w:lineRule="exact"/>
              <w:ind w:firstLine="0"/>
              <w:rPr>
                <w:sz w:val="16"/>
                <w:szCs w:val="16"/>
              </w:rPr>
            </w:pPr>
            <w:r w:rsidRPr="00146EA0">
              <w:rPr>
                <w:sz w:val="16"/>
                <w:szCs w:val="16"/>
              </w:rPr>
              <w:t>Artículo 16, Apartado A, fracción I de la LIF; Regla 9.7. de la RMF.</w:t>
            </w:r>
          </w:p>
        </w:tc>
      </w:tr>
    </w:tbl>
    <w:p w14:paraId="553D0AE6" w14:textId="77777777" w:rsidR="000D5404" w:rsidRDefault="000D5404" w:rsidP="000D5404">
      <w:pPr>
        <w:pStyle w:val="Texto"/>
        <w:spacing w:after="0" w:line="240" w:lineRule="auto"/>
        <w:ind w:left="1440" w:hanging="1152"/>
        <w:rPr>
          <w:b/>
          <w:sz w:val="22"/>
          <w:szCs w:val="22"/>
          <w:u w:val="single"/>
          <w:lang w:val="es-MX"/>
        </w:rPr>
      </w:pPr>
    </w:p>
    <w:p w14:paraId="4712B3E1" w14:textId="77777777" w:rsidR="003C26A8" w:rsidRDefault="003C26A8"/>
    <w:sectPr w:rsidR="003C26A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DB8ED6" w14:textId="77777777" w:rsidR="000D5404" w:rsidRDefault="000D5404" w:rsidP="000D5404">
      <w:pPr>
        <w:spacing w:after="0" w:line="240" w:lineRule="auto"/>
      </w:pPr>
      <w:r>
        <w:separator/>
      </w:r>
    </w:p>
  </w:endnote>
  <w:endnote w:type="continuationSeparator" w:id="0">
    <w:p w14:paraId="743D8620" w14:textId="77777777" w:rsidR="000D5404" w:rsidRDefault="000D5404" w:rsidP="000D5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egrit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BB6C43" w14:textId="77777777" w:rsidR="000D5404" w:rsidRDefault="000D5404" w:rsidP="000D5404">
      <w:pPr>
        <w:spacing w:after="0" w:line="240" w:lineRule="auto"/>
      </w:pPr>
      <w:r>
        <w:separator/>
      </w:r>
    </w:p>
  </w:footnote>
  <w:footnote w:type="continuationSeparator" w:id="0">
    <w:p w14:paraId="6477CF3F" w14:textId="77777777" w:rsidR="000D5404" w:rsidRDefault="000D5404" w:rsidP="000D54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7E911" w14:textId="08D9DB82" w:rsidR="000D5404" w:rsidRDefault="000D5404" w:rsidP="000D5404">
    <w:pPr>
      <w:pStyle w:val="Encabezado"/>
      <w:jc w:val="center"/>
      <w:rPr>
        <w:rFonts w:ascii="Arial" w:hAnsi="Arial" w:cs="Arial"/>
        <w:b/>
        <w:bCs/>
      </w:rPr>
    </w:pPr>
    <w:r w:rsidRPr="00947D75">
      <w:rPr>
        <w:rFonts w:ascii="Arial" w:hAnsi="Arial" w:cs="Arial"/>
        <w:b/>
        <w:bCs/>
      </w:rPr>
      <w:t xml:space="preserve">Ficha de trámite </w:t>
    </w:r>
    <w:r>
      <w:rPr>
        <w:rFonts w:ascii="Arial" w:hAnsi="Arial" w:cs="Arial"/>
        <w:b/>
        <w:bCs/>
      </w:rPr>
      <w:t>4</w:t>
    </w:r>
    <w:r w:rsidRPr="00947D75">
      <w:rPr>
        <w:rFonts w:ascii="Arial" w:hAnsi="Arial" w:cs="Arial"/>
        <w:b/>
        <w:bCs/>
      </w:rPr>
      <w:t xml:space="preserve">/LIF. </w:t>
    </w:r>
  </w:p>
  <w:p w14:paraId="41B4F044" w14:textId="77777777" w:rsidR="000D5404" w:rsidRPr="00947D75" w:rsidRDefault="000D5404" w:rsidP="000D5404">
    <w:pPr>
      <w:pStyle w:val="Encabezado"/>
      <w:jc w:val="center"/>
      <w:rPr>
        <w:rFonts w:ascii="Arial" w:hAnsi="Arial" w:cs="Arial"/>
        <w:b/>
        <w:bCs/>
      </w:rPr>
    </w:pPr>
    <w:r w:rsidRPr="00947D75">
      <w:rPr>
        <w:rFonts w:ascii="Arial" w:hAnsi="Arial" w:cs="Arial"/>
        <w:b/>
        <w:bCs/>
      </w:rPr>
      <w:t>ANEXO 1-A. RMF 2021</w:t>
    </w:r>
    <w:r>
      <w:rPr>
        <w:rFonts w:ascii="Arial" w:hAnsi="Arial" w:cs="Arial"/>
        <w:b/>
        <w:bCs/>
      </w:rPr>
      <w:t xml:space="preserve"> (DOF 21-01-2021)</w:t>
    </w:r>
  </w:p>
  <w:p w14:paraId="726255D6" w14:textId="15733D00" w:rsidR="000D5404" w:rsidRPr="000D5404" w:rsidRDefault="000D5404" w:rsidP="000D540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C54606"/>
    <w:multiLevelType w:val="hybridMultilevel"/>
    <w:tmpl w:val="9D6005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5B5E4F"/>
    <w:multiLevelType w:val="hybridMultilevel"/>
    <w:tmpl w:val="89A04B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EA1BCE"/>
    <w:multiLevelType w:val="hybridMultilevel"/>
    <w:tmpl w:val="B9F68B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404"/>
    <w:rsid w:val="000D5404"/>
    <w:rsid w:val="003C2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50DF2"/>
  <w15:chartTrackingRefBased/>
  <w15:docId w15:val="{7DF980AA-52DE-4055-B753-F93B51161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40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aliases w:val="independiente,independiente Car Car Car"/>
    <w:basedOn w:val="Normal"/>
    <w:link w:val="TextoCar"/>
    <w:qFormat/>
    <w:rsid w:val="000D5404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0D5404"/>
    <w:rPr>
      <w:rFonts w:ascii="Arial" w:eastAsia="Times New Roman" w:hAnsi="Arial" w:cs="Arial"/>
      <w:sz w:val="18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0D54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D5404"/>
  </w:style>
  <w:style w:type="paragraph" w:styleId="Piedepgina">
    <w:name w:val="footer"/>
    <w:basedOn w:val="Normal"/>
    <w:link w:val="PiedepginaCar"/>
    <w:uiPriority w:val="99"/>
    <w:unhideWhenUsed/>
    <w:rsid w:val="000D54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54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657</Words>
  <Characters>3614</Characters>
  <Application>Microsoft Office Word</Application>
  <DocSecurity>0</DocSecurity>
  <Lines>30</Lines>
  <Paragraphs>8</Paragraphs>
  <ScaleCrop>false</ScaleCrop>
  <Company/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efernandez@ficachi.com.mx</dc:creator>
  <cp:keywords/>
  <dc:description/>
  <cp:lastModifiedBy>efernandez@ficachi.com.mx</cp:lastModifiedBy>
  <cp:revision>1</cp:revision>
  <dcterms:created xsi:type="dcterms:W3CDTF">2021-02-25T00:14:00Z</dcterms:created>
  <dcterms:modified xsi:type="dcterms:W3CDTF">2021-02-25T00:15:00Z</dcterms:modified>
</cp:coreProperties>
</file>